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591" w:val="left" w:leader="none"/>
          <w:tab w:pos="6488" w:val="left" w:leader="none"/>
        </w:tabs>
        <w:ind w:left="24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0553" cy="8458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53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701747" cy="4983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4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  <w:r>
        <w:rPr>
          <w:rFonts w:ascii="Times New Roman"/>
          <w:position w:val="24"/>
        </w:rPr>
        <w:tab/>
      </w:r>
      <w:r>
        <w:rPr>
          <w:rFonts w:ascii="Times New Roman"/>
        </w:rPr>
        <w:drawing>
          <wp:inline distT="0" distB="0" distL="0" distR="0">
            <wp:extent cx="614241" cy="83172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1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93"/>
        <w:ind w:left="0" w:right="112" w:firstLine="0"/>
        <w:jc w:val="right"/>
        <w:rPr>
          <w:sz w:val="22"/>
        </w:rPr>
      </w:pPr>
      <w:r>
        <w:rPr>
          <w:sz w:val="22"/>
        </w:rPr>
        <w:t>29.07.2021 r. Bydgoszcz</w:t>
      </w:r>
    </w:p>
    <w:p>
      <w:pPr>
        <w:pStyle w:val="BodyText"/>
        <w:spacing w:before="10"/>
        <w:rPr>
          <w:sz w:val="21"/>
        </w:rPr>
      </w:pPr>
    </w:p>
    <w:p>
      <w:pPr>
        <w:pStyle w:val="Title"/>
      </w:pPr>
      <w:r>
        <w:rPr/>
        <w:t>NAJWYŻSZY POZIOM PIŁKARSKIEGO SZKOLENIA I DIAGNOSTYKI SPORTIS BUDUJE NOWOCZESNE CENTRUM BADAWCZO-TRENINGOWE!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right="112" w:firstLine="708"/>
        <w:jc w:val="both"/>
      </w:pPr>
      <w:r>
        <w:rPr/>
        <w:t>Sportis Social Football Club to klub, który nie stoi w miejscu i stawia na przełomowe w skali kraju rozwiązania. Po zjednoczeniu z ekstraligową kobiecą drużyną KKP Bydgoszcz i wdrożeniu unikalnego na skalę światową projektu tokenizacyjnego SPORTIS.PRO nadszedł czas na kolejny milowy krok w rozwoju klubu. Sportis rozpoczyna budowę nowoczesnego Centrum Badawczo- Treningowego, który pozwoli nie tylko na innowacyjny i efektywny trening, ale także na przeprowadzanie specjalistycznych badań piłkarskich.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Profesjonalny rozwój piłkarski w 4 fazach!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right="111" w:firstLine="708"/>
        <w:jc w:val="both"/>
      </w:pPr>
      <w:r>
        <w:rPr/>
        <w:t>Projekt ośrodka zakłada szeroką ścieżkę treningową, której przejście będzie gwarantowało zawodnikowi szybki rozwój umiejętności. W fazie analitycznej przeprowadzone zostaną m.in. badania genetyczne, psychologiczne czy antropometryczne, które już na początku pozwolą stworzyć indywidualny profil</w:t>
      </w:r>
      <w:r>
        <w:rPr>
          <w:spacing w:val="-14"/>
        </w:rPr>
        <w:t> </w:t>
      </w:r>
      <w:r>
        <w:rPr/>
        <w:t>każdego</w:t>
      </w:r>
      <w:r>
        <w:rPr>
          <w:spacing w:val="-10"/>
        </w:rPr>
        <w:t> </w:t>
      </w:r>
      <w:r>
        <w:rPr/>
        <w:t>z</w:t>
      </w:r>
      <w:r>
        <w:rPr>
          <w:spacing w:val="-12"/>
        </w:rPr>
        <w:t> </w:t>
      </w:r>
      <w:r>
        <w:rPr/>
        <w:t>zawodników.</w:t>
      </w:r>
      <w:r>
        <w:rPr>
          <w:spacing w:val="-16"/>
        </w:rPr>
        <w:t> </w:t>
      </w:r>
      <w:r>
        <w:rPr/>
        <w:t>W</w:t>
      </w:r>
      <w:r>
        <w:rPr>
          <w:spacing w:val="-3"/>
        </w:rPr>
        <w:t> </w:t>
      </w:r>
      <w:r>
        <w:rPr/>
        <w:t>drugim</w:t>
      </w:r>
      <w:r>
        <w:rPr>
          <w:spacing w:val="-10"/>
        </w:rPr>
        <w:t> </w:t>
      </w:r>
      <w:r>
        <w:rPr/>
        <w:t>etapie</w:t>
      </w:r>
      <w:r>
        <w:rPr>
          <w:spacing w:val="-9"/>
        </w:rPr>
        <w:t> </w:t>
      </w:r>
      <w:r>
        <w:rPr/>
        <w:t>–</w:t>
      </w:r>
      <w:r>
        <w:rPr>
          <w:spacing w:val="-13"/>
        </w:rPr>
        <w:t> </w:t>
      </w:r>
      <w:r>
        <w:rPr/>
        <w:t>fazie</w:t>
      </w:r>
      <w:r>
        <w:rPr>
          <w:spacing w:val="-11"/>
        </w:rPr>
        <w:t> </w:t>
      </w:r>
      <w:r>
        <w:rPr/>
        <w:t>testowej,</w:t>
      </w:r>
      <w:r>
        <w:rPr>
          <w:spacing w:val="-11"/>
        </w:rPr>
        <w:t> </w:t>
      </w:r>
      <w:r>
        <w:rPr/>
        <w:t>zawodnik</w:t>
      </w:r>
      <w:r>
        <w:rPr>
          <w:spacing w:val="-11"/>
        </w:rPr>
        <w:t> </w:t>
      </w:r>
      <w:r>
        <w:rPr/>
        <w:t>przejdzie</w:t>
      </w:r>
      <w:r>
        <w:rPr>
          <w:spacing w:val="-14"/>
        </w:rPr>
        <w:t> </w:t>
      </w:r>
      <w:r>
        <w:rPr/>
        <w:t>szereg</w:t>
      </w:r>
      <w:r>
        <w:rPr>
          <w:spacing w:val="-11"/>
        </w:rPr>
        <w:t> </w:t>
      </w:r>
      <w:r>
        <w:rPr/>
        <w:t>testów,</w:t>
      </w:r>
      <w:r>
        <w:rPr>
          <w:spacing w:val="-10"/>
        </w:rPr>
        <w:t> </w:t>
      </w:r>
      <w:r>
        <w:rPr/>
        <w:t>w</w:t>
      </w:r>
      <w:r>
        <w:rPr>
          <w:spacing w:val="-15"/>
        </w:rPr>
        <w:t> </w:t>
      </w:r>
      <w:r>
        <w:rPr/>
        <w:t>tym</w:t>
      </w:r>
      <w:r>
        <w:rPr>
          <w:spacing w:val="-9"/>
        </w:rPr>
        <w:t> </w:t>
      </w:r>
      <w:r>
        <w:rPr/>
        <w:t>serię ćwiczeń w nowoczesnej klatce treningowej. Zakup klatki zostanie sfinansowany ze środków unijnych, które zostały przyznane klubowi na początku roku. W fazie meczowej zawodnik wyposażony zostanie w specjalne czujniki,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statystyki</w:t>
      </w:r>
      <w:r>
        <w:rPr>
          <w:spacing w:val="-14"/>
        </w:rPr>
        <w:t> </w:t>
      </w:r>
      <w:r>
        <w:rPr/>
        <w:t>będzie</w:t>
      </w:r>
      <w:r>
        <w:rPr>
          <w:spacing w:val="-14"/>
        </w:rPr>
        <w:t> </w:t>
      </w:r>
      <w:r>
        <w:rPr/>
        <w:t>analizował</w:t>
      </w:r>
      <w:r>
        <w:rPr>
          <w:spacing w:val="-16"/>
        </w:rPr>
        <w:t> </w:t>
      </w:r>
      <w:r>
        <w:rPr/>
        <w:t>mechanizm</w:t>
      </w:r>
      <w:r>
        <w:rPr>
          <w:spacing w:val="-12"/>
        </w:rPr>
        <w:t> </w:t>
      </w:r>
      <w:r>
        <w:rPr/>
        <w:t>sztucznej</w:t>
      </w:r>
      <w:r>
        <w:rPr>
          <w:spacing w:val="-14"/>
        </w:rPr>
        <w:t> </w:t>
      </w:r>
      <w:r>
        <w:rPr/>
        <w:t>inteligencji.</w:t>
      </w:r>
      <w:r>
        <w:rPr>
          <w:spacing w:val="-15"/>
        </w:rPr>
        <w:t> </w:t>
      </w:r>
      <w:r>
        <w:rPr/>
        <w:t>Ostatnia</w:t>
      </w:r>
      <w:r>
        <w:rPr>
          <w:spacing w:val="-16"/>
        </w:rPr>
        <w:t> </w:t>
      </w:r>
      <w:r>
        <w:rPr/>
        <w:t>faza</w:t>
      </w:r>
      <w:r>
        <w:rPr>
          <w:spacing w:val="-14"/>
        </w:rPr>
        <w:t> </w:t>
      </w:r>
      <w:r>
        <w:rPr/>
        <w:t>personalizacji</w:t>
      </w:r>
      <w:r>
        <w:rPr>
          <w:spacing w:val="-16"/>
        </w:rPr>
        <w:t> </w:t>
      </w:r>
      <w:r>
        <w:rPr/>
        <w:t>jednostki treningowej pozwoli stworzyć indywidualny program treningowy, który w błyskawicznym tempie zagwarantuje piłkarzowi poprawę</w:t>
      </w:r>
      <w:r>
        <w:rPr>
          <w:spacing w:val="-4"/>
        </w:rPr>
        <w:t> </w:t>
      </w:r>
      <w:r>
        <w:rPr/>
        <w:t>umiejętności.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Najlepsze miejsce do</w:t>
      </w:r>
      <w:r>
        <w:rPr>
          <w:spacing w:val="-5"/>
        </w:rPr>
        <w:t> </w:t>
      </w:r>
      <w:r>
        <w:rPr/>
        <w:t>rozwoju!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right="109" w:firstLine="708"/>
        <w:jc w:val="both"/>
      </w:pPr>
      <w:r>
        <w:rPr/>
        <w:t>Sportis informował o budowie ośrodka już rok temu podczas jednego z klubowych eventów. </w:t>
      </w:r>
      <w:r>
        <w:rPr>
          <w:spacing w:val="-4"/>
        </w:rPr>
        <w:t>Teraz </w:t>
      </w:r>
      <w:r>
        <w:rPr/>
        <w:t>inicjatywa</w:t>
      </w:r>
      <w:r>
        <w:rPr>
          <w:spacing w:val="-15"/>
        </w:rPr>
        <w:t> </w:t>
      </w:r>
      <w:r>
        <w:rPr/>
        <w:t>wchodzi</w:t>
      </w:r>
      <w:r>
        <w:rPr>
          <w:spacing w:val="-14"/>
        </w:rPr>
        <w:t> </w:t>
      </w:r>
      <w:r>
        <w:rPr/>
        <w:t>w</w:t>
      </w:r>
      <w:r>
        <w:rPr>
          <w:spacing w:val="-18"/>
        </w:rPr>
        <w:t> </w:t>
      </w:r>
      <w:r>
        <w:rPr/>
        <w:t>fazę</w:t>
      </w:r>
      <w:r>
        <w:rPr>
          <w:spacing w:val="-17"/>
        </w:rPr>
        <w:t> </w:t>
      </w:r>
      <w:r>
        <w:rPr/>
        <w:t>formalności</w:t>
      </w:r>
      <w:r>
        <w:rPr>
          <w:spacing w:val="-15"/>
        </w:rPr>
        <w:t> </w:t>
      </w:r>
      <w:r>
        <w:rPr/>
        <w:t>związanych</w:t>
      </w:r>
      <w:r>
        <w:rPr>
          <w:spacing w:val="-15"/>
        </w:rPr>
        <w:t> </w:t>
      </w:r>
      <w:r>
        <w:rPr/>
        <w:t>z</w:t>
      </w:r>
      <w:r>
        <w:rPr>
          <w:spacing w:val="-17"/>
        </w:rPr>
        <w:t> </w:t>
      </w:r>
      <w:r>
        <w:rPr/>
        <w:t>jej</w:t>
      </w:r>
      <w:r>
        <w:rPr>
          <w:spacing w:val="-16"/>
        </w:rPr>
        <w:t> </w:t>
      </w:r>
      <w:r>
        <w:rPr/>
        <w:t>realizacją.</w:t>
      </w:r>
      <w:r>
        <w:rPr>
          <w:spacing w:val="-21"/>
        </w:rPr>
        <w:t> </w:t>
      </w:r>
      <w:r>
        <w:rPr/>
        <w:t>W</w:t>
      </w:r>
      <w:r>
        <w:rPr>
          <w:spacing w:val="-9"/>
        </w:rPr>
        <w:t> </w:t>
      </w:r>
      <w:r>
        <w:rPr/>
        <w:t>skład</w:t>
      </w:r>
      <w:r>
        <w:rPr>
          <w:spacing w:val="-18"/>
        </w:rPr>
        <w:t> </w:t>
      </w:r>
      <w:r>
        <w:rPr/>
        <w:t>kompleksu</w:t>
      </w:r>
      <w:r>
        <w:rPr>
          <w:spacing w:val="-16"/>
        </w:rPr>
        <w:t> </w:t>
      </w:r>
      <w:r>
        <w:rPr/>
        <w:t>wejdzie</w:t>
      </w:r>
      <w:r>
        <w:rPr>
          <w:spacing w:val="-15"/>
        </w:rPr>
        <w:t> </w:t>
      </w:r>
      <w:r>
        <w:rPr/>
        <w:t>budynek</w:t>
      </w:r>
      <w:r>
        <w:rPr>
          <w:spacing w:val="-14"/>
        </w:rPr>
        <w:t> </w:t>
      </w:r>
      <w:r>
        <w:rPr/>
        <w:t>główny z szatniami, odnową biologiczną, gabinetami lekarskimi czy bursą na 50 miejsc, budynek hotelowo- gastronomiczny,</w:t>
      </w:r>
      <w:r>
        <w:rPr>
          <w:spacing w:val="-12"/>
        </w:rPr>
        <w:t> </w:t>
      </w:r>
      <w:r>
        <w:rPr/>
        <w:t>sala</w:t>
      </w:r>
      <w:r>
        <w:rPr>
          <w:spacing w:val="-11"/>
        </w:rPr>
        <w:t> </w:t>
      </w:r>
      <w:r>
        <w:rPr/>
        <w:t>sportowa,</w:t>
      </w:r>
      <w:r>
        <w:rPr>
          <w:spacing w:val="-11"/>
        </w:rPr>
        <w:t> </w:t>
      </w:r>
      <w:r>
        <w:rPr/>
        <w:t>centrum</w:t>
      </w:r>
      <w:r>
        <w:rPr>
          <w:spacing w:val="-7"/>
        </w:rPr>
        <w:t> </w:t>
      </w:r>
      <w:r>
        <w:rPr/>
        <w:t>rehabilitacji</w:t>
      </w:r>
      <w:r>
        <w:rPr>
          <w:spacing w:val="-12"/>
        </w:rPr>
        <w:t> </w:t>
      </w:r>
      <w:r>
        <w:rPr/>
        <w:t>oraz</w:t>
      </w:r>
      <w:r>
        <w:rPr>
          <w:spacing w:val="-14"/>
        </w:rPr>
        <w:t> </w:t>
      </w:r>
      <w:r>
        <w:rPr/>
        <w:t>kilka</w:t>
      </w:r>
      <w:r>
        <w:rPr>
          <w:spacing w:val="-11"/>
        </w:rPr>
        <w:t> </w:t>
      </w:r>
      <w:r>
        <w:rPr/>
        <w:t>boisk</w:t>
      </w:r>
      <w:r>
        <w:rPr>
          <w:spacing w:val="-10"/>
        </w:rPr>
        <w:t> </w:t>
      </w:r>
      <w:r>
        <w:rPr/>
        <w:t>piłkarskich,</w:t>
      </w:r>
      <w:r>
        <w:rPr>
          <w:spacing w:val="-14"/>
        </w:rPr>
        <w:t> </w:t>
      </w:r>
      <w:r>
        <w:rPr/>
        <w:t>w</w:t>
      </w:r>
      <w:r>
        <w:rPr>
          <w:spacing w:val="-12"/>
        </w:rPr>
        <w:t> </w:t>
      </w:r>
      <w:r>
        <w:rPr/>
        <w:t>tym</w:t>
      </w:r>
      <w:r>
        <w:rPr>
          <w:spacing w:val="-7"/>
        </w:rPr>
        <w:t> </w:t>
      </w:r>
      <w:r>
        <w:rPr/>
        <w:t>boisko</w:t>
      </w:r>
      <w:r>
        <w:rPr>
          <w:spacing w:val="-11"/>
        </w:rPr>
        <w:t> </w:t>
      </w:r>
      <w:r>
        <w:rPr/>
        <w:t>z</w:t>
      </w:r>
      <w:r>
        <w:rPr>
          <w:spacing w:val="-12"/>
        </w:rPr>
        <w:t> </w:t>
      </w:r>
      <w:r>
        <w:rPr/>
        <w:t>podgrzewaną murawą.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1"/>
        <w:ind w:left="112" w:right="114" w:firstLine="708"/>
        <w:jc w:val="both"/>
        <w:rPr>
          <w:sz w:val="20"/>
        </w:rPr>
      </w:pPr>
      <w:r>
        <w:rPr>
          <w:i/>
          <w:sz w:val="20"/>
        </w:rPr>
        <w:t>Jesteśmy przekonani, że ośrodek będzie kluczowym i najbardziej innowacyjnym punktem na </w:t>
      </w:r>
      <w:r>
        <w:rPr>
          <w:i/>
          <w:sz w:val="20"/>
        </w:rPr>
        <w:t>piłkarskiej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mapie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Polski,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nawet</w:t>
      </w:r>
      <w:r>
        <w:rPr>
          <w:i/>
          <w:spacing w:val="-10"/>
          <w:sz w:val="20"/>
        </w:rPr>
        <w:t> </w:t>
      </w:r>
      <w:r>
        <w:rPr>
          <w:i/>
          <w:spacing w:val="-3"/>
          <w:sz w:val="20"/>
        </w:rPr>
        <w:t>Europy.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Stawiamy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wyrównywanie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szans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zawodników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rozwój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piłki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nożnej. Jesteśmy „Social Football Club” - nie tylko aktywni w mediach społecznościowych, ale także w pełni otwarci na integrację i współpracę z innymi klubami. Wiedza dotycząca mentalu i techniki </w:t>
      </w:r>
      <w:r>
        <w:rPr>
          <w:i/>
          <w:spacing w:val="-4"/>
          <w:sz w:val="20"/>
        </w:rPr>
        <w:t>gry, </w:t>
      </w:r>
      <w:r>
        <w:rPr>
          <w:i/>
          <w:sz w:val="20"/>
        </w:rPr>
        <w:t>analiza predyspozycji, diagnostyka medyczna, infrastruktura – to wszystko będzie na najwyższym poziomie – </w:t>
      </w:r>
      <w:r>
        <w:rPr>
          <w:sz w:val="20"/>
        </w:rPr>
        <w:t>podkreśla Sebastian Zieliński, Dyrektor Generalny</w:t>
      </w:r>
      <w:r>
        <w:rPr>
          <w:spacing w:val="-5"/>
          <w:sz w:val="20"/>
        </w:rPr>
        <w:t> </w:t>
      </w:r>
      <w:r>
        <w:rPr>
          <w:sz w:val="20"/>
        </w:rPr>
        <w:t>Sportis.</w:t>
      </w:r>
    </w:p>
    <w:p>
      <w:pPr>
        <w:pStyle w:val="BodyText"/>
      </w:pPr>
    </w:p>
    <w:p>
      <w:pPr>
        <w:pStyle w:val="Heading1"/>
      </w:pPr>
      <w:r>
        <w:rPr/>
        <w:t>Kolejny etap w drodze na piłkarsko-biznesowy szczyt!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2" w:right="110" w:firstLine="708"/>
        <w:jc w:val="both"/>
      </w:pPr>
      <w:r>
        <w:rPr/>
        <w:t>W ciągu ostatnich trzech lat cała </w:t>
      </w:r>
      <w:r>
        <w:rPr>
          <w:spacing w:val="-3"/>
        </w:rPr>
        <w:t>SPORTisFAMILY </w:t>
      </w:r>
      <w:r>
        <w:rPr/>
        <w:t>zrealizowała wiele planów, które wpłynęły korzystnie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rozwój</w:t>
      </w:r>
      <w:r>
        <w:rPr>
          <w:spacing w:val="-6"/>
        </w:rPr>
        <w:t> </w:t>
      </w:r>
      <w:r>
        <w:rPr/>
        <w:t>piłki</w:t>
      </w:r>
      <w:r>
        <w:rPr>
          <w:spacing w:val="-10"/>
        </w:rPr>
        <w:t> </w:t>
      </w:r>
      <w:r>
        <w:rPr/>
        <w:t>nożnej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otworzyły</w:t>
      </w:r>
      <w:r>
        <w:rPr>
          <w:spacing w:val="-10"/>
        </w:rPr>
        <w:t> </w:t>
      </w:r>
      <w:r>
        <w:rPr/>
        <w:t>zupełnie</w:t>
      </w:r>
      <w:r>
        <w:rPr>
          <w:spacing w:val="-8"/>
        </w:rPr>
        <w:t> </w:t>
      </w:r>
      <w:r>
        <w:rPr/>
        <w:t>nowe</w:t>
      </w:r>
      <w:r>
        <w:rPr>
          <w:spacing w:val="-9"/>
        </w:rPr>
        <w:t> </w:t>
      </w:r>
      <w:r>
        <w:rPr/>
        <w:t>możliwości</w:t>
      </w:r>
      <w:r>
        <w:rPr>
          <w:spacing w:val="-6"/>
        </w:rPr>
        <w:t> </w:t>
      </w:r>
      <w:r>
        <w:rPr/>
        <w:t>w</w:t>
      </w:r>
      <w:r>
        <w:rPr>
          <w:spacing w:val="-10"/>
        </w:rPr>
        <w:t> </w:t>
      </w:r>
      <w:r>
        <w:rPr/>
        <w:t>sferze</w:t>
      </w:r>
      <w:r>
        <w:rPr>
          <w:spacing w:val="-7"/>
        </w:rPr>
        <w:t> </w:t>
      </w:r>
      <w:r>
        <w:rPr/>
        <w:t>piłkarskiej,</w:t>
      </w:r>
      <w:r>
        <w:rPr>
          <w:spacing w:val="-10"/>
        </w:rPr>
        <w:t> </w:t>
      </w:r>
      <w:r>
        <w:rPr/>
        <w:t>marketingowej</w:t>
      </w:r>
      <w:r>
        <w:rPr>
          <w:spacing w:val="-9"/>
        </w:rPr>
        <w:t> </w:t>
      </w:r>
      <w:r>
        <w:rPr/>
        <w:t>czy biznesowej. Budowa ośrodka treningowego jest ogromną inwestycję i wyzwaniem, ale także celem, który Sportis chce zrealizować. Centrum Badawczo-Treningowe nie będzie spełniało wyłącznie wewnętrznych – klubowych potrzeb. Będą mogły korzystać z niego także inne </w:t>
      </w:r>
      <w:r>
        <w:rPr>
          <w:spacing w:val="-3"/>
        </w:rPr>
        <w:t>kluby, </w:t>
      </w:r>
      <w:r>
        <w:rPr/>
        <w:t>które nawiążą współpracę ze Sportis. Projekt cały czas jest na początku drogi, ale dzięki wspólnej </w:t>
      </w:r>
      <w:r>
        <w:rPr>
          <w:spacing w:val="-3"/>
        </w:rPr>
        <w:t>pracy, </w:t>
      </w:r>
      <w:r>
        <w:rPr/>
        <w:t>Sportis będzie w stanie stawiać kolejne kroki na drodze do</w:t>
      </w:r>
      <w:r>
        <w:rPr>
          <w:spacing w:val="-6"/>
        </w:rPr>
        <w:t> </w:t>
      </w:r>
      <w:r>
        <w:rPr/>
        <w:t>celu.</w:t>
      </w:r>
    </w:p>
    <w:p>
      <w:pPr>
        <w:pStyle w:val="BodyText"/>
        <w:spacing w:before="10"/>
        <w:rPr>
          <w:sz w:val="21"/>
        </w:rPr>
      </w:pPr>
    </w:p>
    <w:p>
      <w:pPr>
        <w:spacing w:line="183" w:lineRule="exact" w:before="0"/>
        <w:ind w:left="112" w:right="0" w:firstLine="0"/>
        <w:jc w:val="left"/>
        <w:rPr>
          <w:sz w:val="16"/>
        </w:rPr>
      </w:pPr>
      <w:r>
        <w:rPr>
          <w:sz w:val="16"/>
        </w:rPr>
        <w:t>Dane kontaktowe biura prasowego:</w:t>
      </w:r>
    </w:p>
    <w:p>
      <w:pPr>
        <w:spacing w:before="0"/>
        <w:ind w:left="112" w:right="8270" w:firstLine="0"/>
        <w:jc w:val="left"/>
        <w:rPr>
          <w:sz w:val="16"/>
        </w:rPr>
      </w:pPr>
      <w:r>
        <w:rPr>
          <w:sz w:val="16"/>
        </w:rPr>
        <w:t>Szymon Kołodziejski tel. +48 519 787 806</w:t>
      </w:r>
    </w:p>
    <w:p>
      <w:pPr>
        <w:spacing w:before="1"/>
        <w:ind w:left="112" w:right="0" w:firstLine="0"/>
        <w:jc w:val="left"/>
        <w:rPr>
          <w:sz w:val="16"/>
        </w:rPr>
      </w:pPr>
      <w:r>
        <w:rPr/>
        <w:pict>
          <v:shape style="position:absolute;margin-left:56.639999pt;margin-top:14.591549pt;width:154.15pt;height:.1pt;mso-position-horizontal-relative:page;mso-position-vertical-relative:paragraph;z-index:-15728640;mso-wrap-distance-left:0;mso-wrap-distance-right:0" coordorigin="1133,292" coordsize="3083,0" path="m1133,292l4215,292e" filled="false" stroked="true" strokeweight=".70752pt" strokecolor="#000000">
            <v:path arrowok="t"/>
            <v:stroke dashstyle="shortdash"/>
            <w10:wrap type="topAndBottom"/>
          </v:shape>
        </w:pict>
      </w:r>
      <w:hyperlink r:id="rId8">
        <w:r>
          <w:rPr>
            <w:sz w:val="16"/>
          </w:rPr>
          <w:t>pressroom@sportisfc.com, </w:t>
        </w:r>
      </w:hyperlink>
      <w:hyperlink r:id="rId9">
        <w:r>
          <w:rPr>
            <w:sz w:val="16"/>
          </w:rPr>
          <w:t>www.sportisfc.com</w:t>
        </w:r>
      </w:hyperlink>
    </w:p>
    <w:p>
      <w:pPr>
        <w:spacing w:before="39"/>
        <w:ind w:left="112" w:right="108" w:firstLine="0"/>
        <w:jc w:val="both"/>
        <w:rPr>
          <w:sz w:val="16"/>
        </w:rPr>
      </w:pPr>
      <w:r>
        <w:rPr>
          <w:sz w:val="16"/>
        </w:rPr>
        <w:t>Sportis</w:t>
      </w:r>
      <w:r>
        <w:rPr>
          <w:spacing w:val="-8"/>
          <w:sz w:val="16"/>
        </w:rPr>
        <w:t> </w:t>
      </w:r>
      <w:r>
        <w:rPr>
          <w:sz w:val="16"/>
        </w:rPr>
        <w:t>Social</w:t>
      </w:r>
      <w:r>
        <w:rPr>
          <w:spacing w:val="-9"/>
          <w:sz w:val="16"/>
        </w:rPr>
        <w:t> </w:t>
      </w:r>
      <w:r>
        <w:rPr>
          <w:sz w:val="16"/>
        </w:rPr>
        <w:t>Football</w:t>
      </w:r>
      <w:r>
        <w:rPr>
          <w:spacing w:val="-7"/>
          <w:sz w:val="16"/>
        </w:rPr>
        <w:t> </w:t>
      </w:r>
      <w:r>
        <w:rPr>
          <w:sz w:val="16"/>
        </w:rPr>
        <w:t>Club</w:t>
      </w:r>
      <w:r>
        <w:rPr>
          <w:spacing w:val="-8"/>
          <w:sz w:val="16"/>
        </w:rPr>
        <w:t> </w:t>
      </w:r>
      <w:r>
        <w:rPr>
          <w:sz w:val="16"/>
        </w:rPr>
        <w:t>powstał</w:t>
      </w:r>
      <w:r>
        <w:rPr>
          <w:spacing w:val="-6"/>
          <w:sz w:val="16"/>
        </w:rPr>
        <w:t> </w:t>
      </w:r>
      <w:r>
        <w:rPr>
          <w:sz w:val="16"/>
        </w:rPr>
        <w:t>w</w:t>
      </w:r>
      <w:r>
        <w:rPr>
          <w:spacing w:val="-11"/>
          <w:sz w:val="16"/>
        </w:rPr>
        <w:t> </w:t>
      </w:r>
      <w:r>
        <w:rPr>
          <w:sz w:val="16"/>
        </w:rPr>
        <w:t>2018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r. </w:t>
      </w:r>
      <w:r>
        <w:rPr>
          <w:sz w:val="16"/>
        </w:rPr>
        <w:t>z</w:t>
      </w:r>
      <w:r>
        <w:rPr>
          <w:spacing w:val="-8"/>
          <w:sz w:val="16"/>
        </w:rPr>
        <w:t> </w:t>
      </w:r>
      <w:r>
        <w:rPr>
          <w:sz w:val="16"/>
        </w:rPr>
        <w:t>przekształcenia</w:t>
      </w:r>
      <w:r>
        <w:rPr>
          <w:spacing w:val="-9"/>
          <w:sz w:val="16"/>
        </w:rPr>
        <w:t> </w:t>
      </w:r>
      <w:r>
        <w:rPr>
          <w:sz w:val="16"/>
        </w:rPr>
        <w:t>KS</w:t>
      </w:r>
      <w:r>
        <w:rPr>
          <w:spacing w:val="-3"/>
          <w:sz w:val="16"/>
        </w:rPr>
        <w:t> </w:t>
      </w:r>
      <w:r>
        <w:rPr>
          <w:sz w:val="16"/>
        </w:rPr>
        <w:t>Łochowo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występuje</w:t>
      </w:r>
      <w:r>
        <w:rPr>
          <w:spacing w:val="-7"/>
          <w:sz w:val="16"/>
        </w:rPr>
        <w:t> </w:t>
      </w: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z w:val="16"/>
        </w:rPr>
        <w:t>kujawsko-pomorskiej</w:t>
      </w:r>
      <w:r>
        <w:rPr>
          <w:spacing w:val="-10"/>
          <w:sz w:val="16"/>
        </w:rPr>
        <w:t> </w:t>
      </w:r>
      <w:r>
        <w:rPr>
          <w:sz w:val="16"/>
        </w:rPr>
        <w:t>IV</w:t>
      </w:r>
      <w:r>
        <w:rPr>
          <w:spacing w:val="-8"/>
          <w:sz w:val="16"/>
        </w:rPr>
        <w:t> </w:t>
      </w:r>
      <w:r>
        <w:rPr>
          <w:sz w:val="16"/>
        </w:rPr>
        <w:t>lidze.</w:t>
      </w:r>
      <w:r>
        <w:rPr>
          <w:spacing w:val="-9"/>
          <w:sz w:val="16"/>
        </w:rPr>
        <w:t> </w:t>
      </w:r>
      <w:r>
        <w:rPr>
          <w:sz w:val="16"/>
        </w:rPr>
        <w:t>Zespół</w:t>
      </w:r>
      <w:r>
        <w:rPr>
          <w:spacing w:val="-8"/>
          <w:sz w:val="16"/>
        </w:rPr>
        <w:t> </w:t>
      </w:r>
      <w:r>
        <w:rPr>
          <w:sz w:val="16"/>
        </w:rPr>
        <w:t>posiada także</w:t>
      </w:r>
      <w:r>
        <w:rPr>
          <w:spacing w:val="-13"/>
          <w:sz w:val="16"/>
        </w:rPr>
        <w:t> </w:t>
      </w:r>
      <w:r>
        <w:rPr>
          <w:sz w:val="16"/>
        </w:rPr>
        <w:t>ekstraligową</w:t>
      </w:r>
      <w:r>
        <w:rPr>
          <w:spacing w:val="-13"/>
          <w:sz w:val="16"/>
        </w:rPr>
        <w:t> </w:t>
      </w:r>
      <w:r>
        <w:rPr>
          <w:sz w:val="16"/>
        </w:rPr>
        <w:t>drużynę</w:t>
      </w:r>
      <w:r>
        <w:rPr>
          <w:spacing w:val="-13"/>
          <w:sz w:val="16"/>
        </w:rPr>
        <w:t> </w:t>
      </w:r>
      <w:r>
        <w:rPr>
          <w:sz w:val="16"/>
        </w:rPr>
        <w:t>kobiet,</w:t>
      </w:r>
      <w:r>
        <w:rPr>
          <w:spacing w:val="-14"/>
          <w:sz w:val="16"/>
        </w:rPr>
        <w:t> </w:t>
      </w:r>
      <w:r>
        <w:rPr>
          <w:sz w:val="16"/>
        </w:rPr>
        <w:t>zespoły</w:t>
      </w:r>
      <w:r>
        <w:rPr>
          <w:spacing w:val="-13"/>
          <w:sz w:val="16"/>
        </w:rPr>
        <w:t> </w:t>
      </w:r>
      <w:r>
        <w:rPr>
          <w:sz w:val="16"/>
        </w:rPr>
        <w:t>rezerw</w:t>
      </w:r>
      <w:r>
        <w:rPr>
          <w:spacing w:val="-15"/>
          <w:sz w:val="16"/>
        </w:rPr>
        <w:t> </w:t>
      </w:r>
      <w:r>
        <w:rPr>
          <w:sz w:val="16"/>
        </w:rPr>
        <w:t>oraz</w:t>
      </w:r>
      <w:r>
        <w:rPr>
          <w:spacing w:val="-12"/>
          <w:sz w:val="16"/>
        </w:rPr>
        <w:t> </w:t>
      </w:r>
      <w:r>
        <w:rPr>
          <w:sz w:val="16"/>
        </w:rPr>
        <w:t>akademię</w:t>
      </w:r>
      <w:r>
        <w:rPr>
          <w:spacing w:val="-15"/>
          <w:sz w:val="16"/>
        </w:rPr>
        <w:t> </w:t>
      </w:r>
      <w:r>
        <w:rPr>
          <w:sz w:val="16"/>
        </w:rPr>
        <w:t>piłkarską,</w:t>
      </w:r>
      <w:r>
        <w:rPr>
          <w:spacing w:val="-13"/>
          <w:sz w:val="16"/>
        </w:rPr>
        <w:t> </w:t>
      </w:r>
      <w:r>
        <w:rPr>
          <w:sz w:val="16"/>
        </w:rPr>
        <w:t>w</w:t>
      </w:r>
      <w:r>
        <w:rPr>
          <w:spacing w:val="-15"/>
          <w:sz w:val="16"/>
        </w:rPr>
        <w:t> </w:t>
      </w:r>
      <w:r>
        <w:rPr>
          <w:sz w:val="16"/>
        </w:rPr>
        <w:t>której</w:t>
      </w:r>
      <w:r>
        <w:rPr>
          <w:spacing w:val="-14"/>
          <w:sz w:val="16"/>
        </w:rPr>
        <w:t> </w:t>
      </w:r>
      <w:r>
        <w:rPr>
          <w:sz w:val="16"/>
        </w:rPr>
        <w:t>trenuje</w:t>
      </w:r>
      <w:r>
        <w:rPr>
          <w:spacing w:val="-12"/>
          <w:sz w:val="16"/>
        </w:rPr>
        <w:t> </w:t>
      </w:r>
      <w:r>
        <w:rPr>
          <w:sz w:val="16"/>
        </w:rPr>
        <w:t>ponad</w:t>
      </w:r>
      <w:r>
        <w:rPr>
          <w:spacing w:val="-14"/>
          <w:sz w:val="16"/>
        </w:rPr>
        <w:t> </w:t>
      </w:r>
      <w:r>
        <w:rPr>
          <w:sz w:val="16"/>
        </w:rPr>
        <w:t>150</w:t>
      </w:r>
      <w:r>
        <w:rPr>
          <w:spacing w:val="-13"/>
          <w:sz w:val="16"/>
        </w:rPr>
        <w:t> </w:t>
      </w:r>
      <w:r>
        <w:rPr>
          <w:sz w:val="16"/>
        </w:rPr>
        <w:t>dzieci.</w:t>
      </w:r>
      <w:r>
        <w:rPr>
          <w:spacing w:val="-15"/>
          <w:sz w:val="16"/>
        </w:rPr>
        <w:t> </w:t>
      </w:r>
      <w:r>
        <w:rPr>
          <w:sz w:val="16"/>
        </w:rPr>
        <w:t>Trenerem</w:t>
      </w:r>
      <w:r>
        <w:rPr>
          <w:spacing w:val="-11"/>
          <w:sz w:val="16"/>
        </w:rPr>
        <w:t> </w:t>
      </w:r>
      <w:r>
        <w:rPr>
          <w:sz w:val="16"/>
        </w:rPr>
        <w:t>zespołu</w:t>
      </w:r>
      <w:r>
        <w:rPr>
          <w:spacing w:val="-17"/>
          <w:sz w:val="16"/>
        </w:rPr>
        <w:t> </w:t>
      </w:r>
      <w:r>
        <w:rPr>
          <w:sz w:val="16"/>
        </w:rPr>
        <w:t>seniorów jest Robert Wójcik, trenerem drużyny kobiet Adam Góral a dyrektorem akademii Piotr</w:t>
      </w:r>
      <w:r>
        <w:rPr>
          <w:spacing w:val="-17"/>
          <w:sz w:val="16"/>
        </w:rPr>
        <w:t> </w:t>
      </w:r>
      <w:r>
        <w:rPr>
          <w:sz w:val="16"/>
        </w:rPr>
        <w:t>Fiutak.</w:t>
      </w:r>
    </w:p>
    <w:sectPr>
      <w:type w:val="continuous"/>
      <w:pgSz w:w="11910" w:h="16840"/>
      <w:pgMar w:top="11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044" w:right="455" w:firstLine="360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pressroom@sportisfc.com" TargetMode="External"/><Relationship Id="rId9" Type="http://schemas.openxmlformats.org/officeDocument/2006/relationships/hyperlink" Target="http://www.sportisf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</dc:creator>
  <dcterms:created xsi:type="dcterms:W3CDTF">2021-07-29T14:36:59Z</dcterms:created>
  <dcterms:modified xsi:type="dcterms:W3CDTF">2021-07-29T14:36:59Z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